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e494be255e2d0187d9cbe78ab615ccaa45914"/>
    <w:p>
      <w:pPr>
        <w:pStyle w:val="Heading3"/>
      </w:pPr>
      <w:r>
        <w:t xml:space="preserve">В ближайшее время москвичам будет доступна интраназальная вакцина от Covid-19</w:t>
      </w:r>
    </w:p>
    <w:p>
      <w:pPr>
        <w:pStyle w:val="FirstParagraph"/>
      </w:pPr>
      <w:r>
        <w:t xml:space="preserve">24.06.2021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714117/eaa4c0853c55214af75dd8794a52c802/iblock/100/1004bd69f0c94a038a959eb374268785/szao_img_20210121_1807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столицу скоро поступит однокомпонентная интраназальная вакцина от коронавируса «Спутник Лайт», которая является первым компонентом российской вакцины «Спутник V», созданной в Национальном исследовательском центре эпидемиологии и микробиологии им. Н.Ф. Гамалеи. Препарат сделает вакцинацию быстрее, проще и еще доступнее для горожан. Об этом сообщил Первый заместитель руководителя аппарата Мэра и Правительства Москвы Алексей Немерюк.</w:t>
      </w:r>
    </w:p>
    <w:p>
      <w:pPr>
        <w:pStyle w:val="BodyText"/>
      </w:pPr>
      <w:r>
        <w:t xml:space="preserve">Немерюк подчеркнул также, что власти столицы призывают горожан привиться от Covid-19. По его словам, Москва будет вынуждена жить в условиях ограничительных мер, пока у населения не сформируется определенный уровень иммунитета к новому штамму коронавируса.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http://matushkino.mos.ru/presscenter/news/detail/10054001.html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054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054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2024-10-31T09:49:57Z</dcterms:created>
  <dcterms:modified xsi:type="dcterms:W3CDTF">2024-10-31T09:49:57Z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