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25a7d7a462448ebd0a3bd38ba63b4ffcffbe57"/>
    <w:p>
      <w:pPr>
        <w:pStyle w:val="Heading3"/>
      </w:pPr>
      <w:r>
        <w:t xml:space="preserve">Андрей Валуй: До конца 2022 года по программе реновации планируется обеспечить начало переселения около 37 тысяч москвичей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drawing>
          <wp:inline>
            <wp:extent cx="1905000" cy="1809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8165526/eaa4c0853c55214af75dd8794a52c802/iblock/73d/73deaee93b5494fb2f7f1b23caabd4e0/rp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программе реновации в столице до конца 2022 года намечено начать переселение около 37 тысяч человек. Об этом рассказал заместитель руководителя Департамента градостроительной политики города Москвы Андрей Валуй в ходе круглого стола «Актуальные вопросы реализации программы реновации жилищного фонда в городе Москве» в Московской городской Думе.</w:t>
      </w:r>
    </w:p>
    <w:p>
      <w:pPr>
        <w:pStyle w:val="BodyText"/>
      </w:pPr>
      <w:r>
        <w:t xml:space="preserve">«На 2022 год перед нами стоит задача обеспечить начало переселения по программе реновации около 37 тысяч человек. Для этого запланировано передать под заселение 1,1 миллиона квадратных метров недвижимости», – рассказал Андрей Валуй.</w:t>
      </w:r>
    </w:p>
    <w:p>
      <w:pPr>
        <w:pStyle w:val="BodyText"/>
      </w:pPr>
      <w:r>
        <w:t xml:space="preserve">Андрей Валуй отметил, что в последнее время наметилась тенденция на ускорение хода переселения жителей. «Мы видим, что москвичи позитивно воспринимают программу реновации, что отражается на темпах расселения жилых домов. Сроки сократились примерно в два раза: с 10-11 месяцев как это было на старте программы, до 4-5 в настоящее время», – подчеркнул он.</w:t>
      </w:r>
    </w:p>
    <w:p>
      <w:pPr>
        <w:pStyle w:val="BodyText"/>
      </w:pPr>
      <w:r>
        <w:t xml:space="preserve">Заместитель руководителя Департамента напомнил, что сейчас по программе реновации заселяются 159 «стартовых» домов, в новые квартиры переехали 49,5 тысяч человек. 179 старых зданий расселены, 85 демонтированы по технологии умного сноса.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напомнил, что программа реновации жилищного фонда была утверждена Мэром Сергеем Собяниным в августе 2017 года. Она касается около 1 млн москвичей и предусматривает расселение 5175 домов. Подробнее о программе реновации можно узнать на официальном сайте Мэра Москвы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https://www.mos.ru/city/projects/renovation/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http://matushkino.mos.ru/presscenter/news/detail/10710659.html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0710659.html" TargetMode="External" /><Relationship Type="http://schemas.openxmlformats.org/officeDocument/2006/relationships/hyperlink" Id="rId23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0710659.html" TargetMode="External" /><Relationship Type="http://schemas.openxmlformats.org/officeDocument/2006/relationships/hyperlink" Id="rId23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2023-07-16T16:34:27Z</dcterms:created>
  <dcterms:modified xsi:type="dcterms:W3CDTF">2023-07-16T16:34:27Z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