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тменен-капитальный-ремонт-корпуса-145"/>
    <w:p>
      <w:pPr>
        <w:pStyle w:val="Heading3"/>
      </w:pPr>
      <w:r>
        <w:t xml:space="preserve">Отменен капитальный ремонт корпуса 145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rPr>
          <w:bCs/>
          <w:b/>
        </w:rPr>
        <w:t xml:space="preserve">31.05.2024</w:t>
      </w:r>
    </w:p>
    <w:p>
      <w:pPr>
        <w:pStyle w:val="BodyText"/>
      </w:pPr>
      <w:r>
        <w:t xml:space="preserve">Департамент капремонта признал невозможным ремонт стояков отопления и канализации в корпусе 145. Это означает, что жители не пускают рабочих в свои квартиры.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медиакомпания «Зеленоград сегодня».</w:t>
      </w:r>
    </w:p>
    <w:p>
      <w:pPr>
        <w:pStyle w:val="BodyText"/>
      </w:pPr>
      <w:r>
        <w:t xml:space="preserve">Решение закреплено в распоряжении департамента. Капремонт отменен «в связи с воспрепятствованием проведению работ». Процедура отмены закреплена в постановлении Правительства Москвы №1667. Если собственники не пускают сотрудников подрядной организации в квартиры, то подрядчик направляет соответствующее уведомление заказчику (фонду капремонта). После чего заказчик издает распоряжение о невозможности провести работы.</w:t>
      </w:r>
    </w:p>
    <w:p>
      <w:pPr>
        <w:pStyle w:val="BodyText"/>
      </w:pPr>
      <w:r>
        <w:t xml:space="preserve">Это не означает, что капремонт в корпусе 145 отменен навсегда – работы отложили, а на какой срок, пока неизвестно. В этом доме с мая по ноябрь планировалось капитально отремонтировать стояки канализации и отопления. Фонд капремонта заключил договор с зеленоградским «Жилищником» почти на 10,5 млн. рублей.</w:t>
      </w:r>
    </w:p>
    <w:p>
      <w:pPr>
        <w:pStyle w:val="BodyText"/>
      </w:pPr>
      <w:r>
        <w:rPr>
          <w:bCs/>
          <w:b/>
        </w:rPr>
        <w:t xml:space="preserve">Панорама yandex.ru/maps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http://matushkino.mos.ru/presscenter/news/detail/12399178.html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399178.html" TargetMode="External" /><Relationship Type="http://schemas.openxmlformats.org/officeDocument/2006/relationships/hyperlink" Id="rId20" Target="https://zelenograd-news.ru/news/society/otmenyen_kapitalnyy_remont_korpusa_14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399178.html" TargetMode="External" /><Relationship Type="http://schemas.openxmlformats.org/officeDocument/2006/relationships/hyperlink" Id="rId20" Target="https://zelenograd-news.ru/news/society/otmenyen_kapitalnyy_remont_korpusa_14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2025-06-30T18:26:06Z</dcterms:created>
  <dcterms:modified xsi:type="dcterms:W3CDTF">2025-06-30T18:26:06Z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