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58bf34ddeb69b668aba01b621525e6f396cca9"/>
    <w:p>
      <w:pPr>
        <w:pStyle w:val="Heading3"/>
      </w:pPr>
      <w:r>
        <w:t xml:space="preserve">Будь впереди с RFID: Микрон приглашает на умный забег с Ириной Слуцкой на «Микроэлектроника 2024»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11.09.2024</w:t>
      </w:r>
    </w:p>
    <w:p>
      <w:pPr>
        <w:pStyle w:val="BodyText"/>
      </w:pPr>
      <w:r>
        <w:t xml:space="preserve">Микрон, крупнейший производитель российской микроэлектроники (входит в группу компаний «Элемент», ELMT), резидент ОЭЗ «Технополис Москва», спортивный партнер отраслевого форума «Микроэлектроника 2024», приглашает начать день на беговой дорожке с двукратной чемпионкой мира, дважды призером Олимпийских игр по фигурному катанию Ириной Слуцкой.</w:t>
      </w:r>
    </w:p>
    <w:p>
      <w:pPr>
        <w:pStyle w:val="BodyText"/>
      </w:pPr>
      <w:r>
        <w:t xml:space="preserve">25 сентября при поддержке российского производителя оборудования для электронного хронометража Лаймтайм состоится главное спортивное событие форума – умный забег «За науку, производство и здоровый дух!»</w:t>
      </w:r>
    </w:p>
    <w:p>
      <w:pPr>
        <w:pStyle w:val="BodyText"/>
      </w:pPr>
      <w:r>
        <w:t xml:space="preserve">Впервые за историю проекта номера участников забега оснащены RFID метками Микрона, которые позволяют обеспечить быстрый учет спортсменов и фиксирование индивидуальных результатов. Фиксация времени происходит в момент пересечения участником (чипа) контрольной точки (линии антенны) и выводится на табло.</w:t>
      </w:r>
    </w:p>
    <w:p>
      <w:pPr>
        <w:pStyle w:val="BodyText"/>
      </w:pPr>
      <w:r>
        <w:t xml:space="preserve">Система электронного хронометража компании Лаймтайм, построенная на основе радиочастотной технологии, помогает оцифровать и оптимизировать процесс управления спортивным мероприятием, анализировать итоги соревнований, обеспечить высокую точность хронометража и исключить спорные ситуации. А также позволяет каждому участнику забега получить электронный сертификат финишера с личным рекордом.</w:t>
      </w:r>
    </w:p>
    <w:p>
      <w:pPr>
        <w:pStyle w:val="BodyText"/>
      </w:pPr>
      <w:r>
        <w:t xml:space="preserve">«Система состоит из следующих компонентов: декодер, антенны, чипы и онлайн-платформа. Важным преимуществом системы является её гибкость — можно легко внести изменения в настройки на любом этапе проведения старта прямо со смартфона. Когда участник пробегает через линию антенн, декодер считывает уникальный идентификатор из чипа и выгружает эти данные на платформу. Там мгновенно формируется финишный протокол, который доступен судьям, болельщикам и участникам», — рассказал Александр Селищев, руководитель Лаймтайм.</w:t>
      </w:r>
    </w:p>
    <w:p>
      <w:pPr>
        <w:pStyle w:val="BodyText"/>
      </w:pPr>
      <w:r>
        <w:t xml:space="preserve">RFID широко применяется в разных сферах, в том числе спортивных соревнованиях, поднимая организацию и проведение мероприятий на более качественный уровень, а сбор статистических данных массовых стартов невозможен без автоматизированного хронометража.</w:t>
      </w:r>
    </w:p>
    <w:p>
      <w:pPr>
        <w:pStyle w:val="BodyText"/>
      </w:pPr>
      <w:r>
        <w:t xml:space="preserve">В этом году забег на дистанцию 2000 м пройдет 25 сентября на Сириус Автодроме. Сбор: пгт Сириус, ул. Триумфальная, 26, вход А, старт в 8.00. Приглашаем всех неравнодушных к спорту и здоровому образу жизни на яркое и технологичное спортивное событие форума.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Регистрация на участие</w:t>
        </w:r>
      </w:hyperlink>
    </w:p>
    <w:p>
      <w:pPr>
        <w:pStyle w:val="BodyText"/>
      </w:pPr>
      <w:r>
        <w:t xml:space="preserve">Юбилейный форум «Микроэлектроника 2024» пройдет 23-28 сентября на площадке Научно-технологического Университета «Сириус» (Федеральная территория «Сириус», Олимпийская деревня) при поддержке Министерства промышленности и торговли Российской Федерации, Министерства науки и высшего образования Российской Федерации и группы компаний «Элемент». При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регистрации</w:t>
        </w:r>
      </w:hyperlink>
      <w:r>
        <w:t xml:space="preserve"> </w:t>
      </w:r>
      <w:r>
        <w:t xml:space="preserve">на форум с промокодом MIKRON10 действует партнерская скидка 10% на участие в мероприятии в качестве делегата и докладчика.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http://matushkino.mos.ru/presscenter/news/detail/12561725.html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561725.html" TargetMode="External" /><Relationship Type="http://schemas.openxmlformats.org/officeDocument/2006/relationships/hyperlink" Id="rId21" Target="https://microelectronica.pro/" TargetMode="External" /><Relationship Type="http://schemas.openxmlformats.org/officeDocument/2006/relationships/hyperlink" Id="rId20" Target="https://system.proconf.net/site/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561725.html" TargetMode="External" /><Relationship Type="http://schemas.openxmlformats.org/officeDocument/2006/relationships/hyperlink" Id="rId21" Target="https://microelectronica.pro/" TargetMode="External" /><Relationship Type="http://schemas.openxmlformats.org/officeDocument/2006/relationships/hyperlink" Id="rId20" Target="https://system.proconf.net/site/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2024-09-11T14:38:00Z</dcterms:created>
  <dcterms:modified xsi:type="dcterms:W3CDTF">2024-09-11T14:38:00Z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