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974bdfb8f471a85394165b69fd0d8911e3983c"/>
    <w:p>
      <w:pPr>
        <w:pStyle w:val="Heading3"/>
      </w:pPr>
      <w:r>
        <w:t xml:space="preserve">МБМ приглашает предпринимателей на обучение, посвященное маркетингу и продвижению в интернете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rPr>
          <w:bCs/>
          <w:b/>
        </w:rPr>
        <w:t xml:space="preserve">28.02.2025</w:t>
      </w:r>
    </w:p>
    <w:p>
      <w:pPr>
        <w:pStyle w:val="BodyText"/>
      </w:pPr>
      <w:r>
        <w:t xml:space="preserve">Участники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С 11 по 14 марта ГБУ «Малый бизнес Москвы» (МБМ) столичного Департамента предпринимательства и инновационного развития проведет многоуровневое обучение для предпринимателей, посвященное маркетингу и продвижению в интернете. Оно включает в себя конференцию «Маркетингмания» и онлайн-курс из трех вебинаров.</w:t>
      </w:r>
    </w:p>
    <w:p>
      <w:pPr>
        <w:pStyle w:val="BodyText"/>
      </w:pPr>
      <w:r>
        <w:t xml:space="preserve">Предприниматели узнают, как малому бизнесу использовать искусственный интеллект для старта и развития,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11 марта состоится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конференция</w:t>
        </w:r>
      </w:hyperlink>
      <w:r>
        <w:t xml:space="preserve"> </w:t>
      </w:r>
      <w:bookmarkStart w:id="21" w:name="X1207a264b4c9f4df21fde20366a046b31aef217"/>
      <w:r>
        <w:rPr>
          <w:u w:val="single"/>
        </w:rPr>
        <w:t xml:space="preserve">«Маркетингмания»</w:t>
      </w:r>
      <w:bookmarkEnd w:id="21"/>
      <w:r>
        <w:t xml:space="preserve">, организованная совместно с агентством по управлению репутацией в интернете. Эксперты объяснят, какие практики сервисов лояльности уже неэффективны и какие тренды можно использовать. Участники узнают о методах работы с клиентской базой на примере почтовых рассылок и мессенджеров. Кроме того, они разберутся, для чего отслеживать упоминания бренда и как использовать искусственный интеллект для развития своего дела.</w:t>
      </w:r>
    </w:p>
    <w:p>
      <w:pPr>
        <w:pStyle w:val="BodyText"/>
      </w:pPr>
      <w:r>
        <w:t xml:space="preserve">Конференция «Маркетингмания» пройдет с 11:00 до 16:00 в зале «Москва» бизнес-пространства «Митинг Поинт» по адресу: улица Охотный Ряд, дом 2, деловой центр «Москва», третий подъезд, пятый этаж.</w:t>
      </w:r>
    </w:p>
    <w:p>
      <w:pPr>
        <w:pStyle w:val="BodyText"/>
      </w:pPr>
      <w:r>
        <w:t xml:space="preserve">Многоуровневое обучение продолжит онлайн-курс «Интернет-маркетинг: создаем, привлекаем, продаем», который включает в себя три вебинара. Они будут проходить с 11:00 до 12:00.</w:t>
      </w:r>
    </w:p>
    <w:p>
      <w:pPr>
        <w:pStyle w:val="BodyText"/>
      </w:pPr>
      <w:r>
        <w:t xml:space="preserve">12 марта состоится</w:t>
      </w:r>
      <w:r>
        <w:t xml:space="preserve"> </w:t>
      </w:r>
      <w:r>
        <w:rPr>
          <w:u w:val="single"/>
        </w:rPr>
        <w:t xml:space="preserve">вебинар «Особенности создания продающих сайтов»</w:t>
      </w:r>
      <w:r>
        <w:t xml:space="preserve">. Слушатели узнают, какая структура должна быть у сайта, а также познакомятся с чек-листом по его проверке на готовность перед запуском.</w:t>
      </w:r>
    </w:p>
    <w:p>
      <w:pPr>
        <w:pStyle w:val="BodyText"/>
      </w:pPr>
      <w:r>
        <w:t xml:space="preserve">13 марта на</w:t>
      </w:r>
      <w:r>
        <w:t xml:space="preserve"> </w:t>
      </w:r>
      <w:r>
        <w:rPr>
          <w:u w:val="single"/>
        </w:rPr>
        <w:t xml:space="preserve">вебинаре «Привлечение трафика на сайт»</w:t>
      </w:r>
      <w:r>
        <w:t xml:space="preserve"> </w:t>
      </w:r>
      <w:r>
        <w:t xml:space="preserve">эксперт расскажет об основах SEO-оптимизации, объяснит, как работают алгоритмы поисковых систем, а также опишет преимущества и недостатки контекстной рекламы и назовет альтернативные способы привлечения трафика.</w:t>
      </w:r>
    </w:p>
    <w:p>
      <w:pPr>
        <w:pStyle w:val="BodyText"/>
      </w:pPr>
      <w:r>
        <w:t xml:space="preserve">14 марта на</w:t>
      </w:r>
      <w:r>
        <w:t xml:space="preserve"> </w:t>
      </w:r>
      <w:r>
        <w:rPr>
          <w:u w:val="single"/>
        </w:rPr>
        <w:t xml:space="preserve">вебинаре «Как вести социальные сети: доступные инструменты для рекламы»</w:t>
      </w:r>
      <w:r>
        <w:t xml:space="preserve"> </w:t>
      </w:r>
      <w:r>
        <w:t xml:space="preserve">предприниматели узнают, как разрабатывать контент-план, оформлять аккаунты и настраивать таргетированную рекламу в социальной сети «ВКонтакте».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http://matushkino.mos.ru/presscenter/news/detail/12834454.html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834454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834454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education/obuchayushchiye-meropriyatiya/konferentsiya-marketingmaniya_11187025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2025-05-09T15:14:21Z</dcterms:created>
  <dcterms:modified xsi:type="dcterms:W3CDTF">2025-05-09T15:14:21Z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