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зеленограде-летом-работали-зоны-отдыха"/>
    <w:p>
      <w:pPr>
        <w:pStyle w:val="Heading3"/>
      </w:pPr>
      <w:r>
        <w:t xml:space="preserve">В Зеленограде летом работали зоны отдыха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rPr>
          <w:bCs/>
          <w:b/>
        </w:rPr>
        <w:t xml:space="preserve">08.11.2023</w:t>
      </w:r>
    </w:p>
    <w:p>
      <w:pPr>
        <w:pStyle w:val="BodyText"/>
      </w:pPr>
      <w:r>
        <w:rPr>
          <w:bCs/>
          <w:b/>
        </w:rPr>
        <w:t xml:space="preserve">В течении трех летних месяцев</w:t>
      </w:r>
      <w:r>
        <w:t xml:space="preserve"> </w:t>
      </w:r>
      <w:r>
        <w:t xml:space="preserve">жители Зеленограда могли посетить три зоны отдыха у воды с купанием: на Большом городском пруду, Школьном и Черном озерах. Там дежурили спасатели, медики, сотрудники правоохранительных органов. Также москвичи могли отдохнуть в 5 зонах без купания: Быково болото в 1-м микрорайоне, Декоративный пруд в 15-м микрорайоне, Дунькин пруд в 12-м микрорайоне, Заводской пруд в 23-м микрорайоне с зоной отдыха «Зеленый бор», Нижнекаменский пруд в 17 микрорайоне.</w:t>
      </w:r>
    </w:p>
    <w:p>
      <w:pPr>
        <w:pStyle w:val="BodyText"/>
      </w:pPr>
      <w:r>
        <w:rPr>
          <w:bCs/>
          <w:b/>
        </w:rPr>
        <w:t xml:space="preserve">- В течение всего лета не только с</w:t>
      </w:r>
      <w:r>
        <w:rPr>
          <w:bCs/>
          <w:b/>
        </w:rPr>
        <w:t xml:space="preserve"> </w:t>
      </w: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пасатели, но и сотрудники У</w:t>
      </w:r>
      <w:r>
        <w:t xml:space="preserve">правления по Зеленоградскому АО Департамента ГОЧСиПБ, управ районов и балансодержателей данных объектов, расчеты быстрого реагирования пожарных на мотоциклах</w:t>
      </w:r>
      <w:r>
        <w:t xml:space="preserve"> </w:t>
      </w:r>
      <w:r>
        <w:rPr>
          <w:bCs/>
          <w:b/>
        </w:rPr>
        <w:t xml:space="preserve">обеспечивали безопасность</w:t>
      </w:r>
      <w:r>
        <w:t xml:space="preserve"> </w:t>
      </w:r>
      <w:r>
        <w:t xml:space="preserve">на водных объектах, - рассказала заместитель начальника окружного</w:t>
      </w:r>
      <w:r>
        <w:t xml:space="preserve"> </w:t>
      </w:r>
      <w:r>
        <w:rPr>
          <w:bCs/>
          <w:b/>
        </w:rPr>
        <w:t xml:space="preserve">у</w:t>
      </w:r>
      <w:r>
        <w:t xml:space="preserve">правления Департамента ГОЧСиПБ Ирина Казакова, - на территориях зон отдыха поддерживался необходимый порядок, были организованы дежурство спасателей и полиции, работа медицинских пунктов и бригад скорой помощи.</w:t>
      </w:r>
    </w:p>
    <w:p>
      <w:pPr>
        <w:pStyle w:val="BodyText"/>
      </w:pPr>
      <w:r>
        <w:t xml:space="preserve">Недостатки, выявлявшиеся в ходе проверок мест отдыха, устранялись балансодержателями в кратчайшие сроки.</w:t>
      </w:r>
    </w:p>
    <w:p>
      <w:pPr>
        <w:pStyle w:val="BodyText"/>
      </w:pPr>
      <w:r>
        <w:t xml:space="preserve">Особое внимание спасателей традиционно было направлено на профилактическую работу, которая позволяет снижать количество происшествий на водоемах.</w:t>
      </w:r>
    </w:p>
    <w:p>
      <w:pPr>
        <w:pStyle w:val="BodyText"/>
      </w:pPr>
      <w:r>
        <w:rPr>
          <w:bCs/>
          <w:b/>
        </w:rPr>
        <w:t xml:space="preserve">Сотрудники У</w:t>
      </w:r>
      <w:r>
        <w:t xml:space="preserve">правления Департамента ГОЧСиПБ по Зеленоградскому округу и спасатели напоминают: купаться в водоемах в холодное время года опасно. Берегите себя и своих близких. Соблюдайте правила безопасного поведения у воды.</w:t>
      </w:r>
    </w:p>
    <w:p>
      <w:pPr>
        <w:pStyle w:val="BodyText"/>
      </w:pPr>
      <w:r>
        <w:t xml:space="preserve">Если Вы попали в опасную ситуацию или стали свидетелем происшествия, звоните по единому телефону вызова экстренных служб «112». Звонок доступен даже при нулевом балансе телефона или отсутствии сим-карты.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http://matushkino.mos.ru/presscenter/news/detail/3377994.html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3377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3377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2025-05-15T13:50:14Z</dcterms:created>
  <dcterms:modified xsi:type="dcterms:W3CDTF">2025-05-15T13:50:14Z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