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a353d22f6d965d244b8afe12e31fe9696c0d9e2"/>
    <w:p>
      <w:pPr>
        <w:pStyle w:val="Heading3"/>
      </w:pPr>
      <w:r>
        <w:t xml:space="preserve">Видео-интервью о проведении капитального ремонта в районе Матушкино</w:t>
      </w:r>
    </w:p>
    <w:p>
      <w:pPr>
        <w:pStyle w:val="FirstParagraph"/>
      </w:pPr>
      <w:r>
        <w:t xml:space="preserve">07.10.2016</w:t>
      </w:r>
    </w:p>
    <w:bookmarkStart w:id="20" w:name="player"/>
    <w:bookmarkEnd w:id="20"/>
    <w:bookmarkStart w:id="21" w:name="произошла-ошибка."/>
    <w:p>
      <w:pPr>
        <w:pStyle w:val="Heading1"/>
      </w:pPr>
      <w:r>
        <w:t xml:space="preserve">Произошла ошибка.</w:t>
      </w:r>
    </w:p>
    <w:p>
      <w:pPr>
        <w:pStyle w:val="FirstParagraph"/>
      </w:pPr>
      <w:r>
        <w:t xml:space="preserve">Не удалось выполнить JavaScript.</w:t>
      </w:r>
    </w:p>
    <w:bookmarkEnd w:id="21"/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http://matushkino.mos.ru/presscenter/news/detail/3908476.html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Матушкино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matushkino.mos.ru" TargetMode="External" /><Relationship Type="http://schemas.openxmlformats.org/officeDocument/2006/relationships/hyperlink" Id="rId22" Target="http://matushkino.mos.ru/presscenter/news/detail/39084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matushkino.mos.ru" TargetMode="External" /><Relationship Type="http://schemas.openxmlformats.org/officeDocument/2006/relationships/hyperlink" Id="rId22" Target="http://matushkino.mos.ru/presscenter/news/detail/39084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2025-02-27T01:01:16Z</dcterms:created>
  <dcterms:modified xsi:type="dcterms:W3CDTF">2025-02-27T01:01:16Z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