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e6750f23a7e15e8457de61b0f5196565618f2"/>
    <w:p>
      <w:pPr>
        <w:pStyle w:val="Heading3"/>
      </w:pPr>
      <w:r>
        <w:t xml:space="preserve">Напоминаем жителям Матушкино о правилах безопасности при украшении новогодней елки электрическими гирляндами</w:t>
      </w:r>
    </w:p>
    <w:p>
      <w:pPr>
        <w:pStyle w:val="FirstParagraph"/>
      </w:pPr>
      <w:r>
        <w:t xml:space="preserve">12.12.2018</w:t>
      </w:r>
    </w:p>
    <w:p>
      <w:pPr>
        <w:pStyle w:val="BodyText"/>
      </w:pPr>
      <w:r>
        <w:t xml:space="preserve">Чтобы праздник прошел без происшествий, специалисты рекомендуют ответственно подойти к выбору электрических гирлянд и соблюдать правила их эксплуатации:</w:t>
      </w:r>
    </w:p>
    <w:p>
      <w:pPr>
        <w:pStyle w:val="BodyText"/>
      </w:pPr>
      <w:r>
        <w:t xml:space="preserve">- используйте электрические гирлянды заводского изготовления, на упаковке которых есть знак сертификации пожарной безопасности;</w:t>
      </w:r>
    </w:p>
    <w:p>
      <w:pPr>
        <w:pStyle w:val="BodyText"/>
      </w:pPr>
      <w:r>
        <w:t xml:space="preserve">- при обнаружении неисправностей (нагреве проводов, мигании лампочек и т.д.) обесточьте гирлянды;</w:t>
      </w:r>
    </w:p>
    <w:p>
      <w:pPr>
        <w:pStyle w:val="BodyText"/>
      </w:pPr>
      <w:r>
        <w:t xml:space="preserve">- перед использованием гирлянды тщательно проверяйте электропроводку, особое внимание обращайте на изоляцию и соединение проводов;</w:t>
      </w:r>
    </w:p>
    <w:p>
      <w:pPr>
        <w:pStyle w:val="BodyText"/>
      </w:pPr>
      <w:r>
        <w:t xml:space="preserve">- не используйте одновременно больше трех гирлянд: от перегрева сетей может произойти короткое замыкание;</w:t>
      </w:r>
    </w:p>
    <w:p>
      <w:pPr>
        <w:pStyle w:val="BodyText"/>
      </w:pPr>
      <w:r>
        <w:t xml:space="preserve">- если уходите из дома или ложитесь спать, не оставляйте гирлянды включенными;</w:t>
      </w:r>
    </w:p>
    <w:p>
      <w:pPr>
        <w:pStyle w:val="BodyText"/>
      </w:pPr>
      <w:r>
        <w:t xml:space="preserve">- при уличном украшении, например, фасада своего дома, не используйте гирлянды и удлинители, предназначенные для работы внутри помещений;</w:t>
      </w:r>
    </w:p>
    <w:p>
      <w:pPr>
        <w:pStyle w:val="BodyText"/>
      </w:pPr>
      <w:r>
        <w:t xml:space="preserve">- при выборе гирлянд старайтесь отдать предпочтение менее мощным: чем меньше мощность лампочек, тем меньше создаваемый ими нагрев и риск возгорания.</w:t>
      </w:r>
    </w:p>
    <w:p>
      <w:pPr>
        <w:pStyle w:val="BodyText"/>
      </w:pPr>
      <w:r>
        <w:t xml:space="preserve">Если пожар все-таки произошел, обесточьте электрическую гирлянду, вызовите пожарных. Если ситуация позволяет, можно приступить к самостоятельному тушению возгорания: накройте плотной тканью, примените огнетушитель.</w:t>
      </w:r>
    </w:p>
    <w:p>
      <w:pPr>
        <w:pStyle w:val="BodyText"/>
      </w:pPr>
      <w:r>
        <w:rPr>
          <w:bCs/>
          <w:b/>
        </w:rPr>
        <w:t xml:space="preserve">Чтобы елка только радость приносила</w:t>
      </w:r>
    </w:p>
    <w:p>
      <w:pPr>
        <w:pStyle w:val="BodyText"/>
      </w:pPr>
      <w:r>
        <w:t xml:space="preserve">Для того, чтобы новогодняя ёлка не представляла собой опасности, необходимо установить её на устойчивом основании и так, чтобы ветви не касались стен и потолка, а также находились на безопасном расстоянии от электроприборов и печей.</w:t>
      </w:r>
    </w:p>
    <w:p>
      <w:pPr>
        <w:pStyle w:val="BodyText"/>
      </w:pPr>
      <w:r>
        <w:t xml:space="preserve">Ствол живой елки должен стоять в ведре с мокрым песком или в специально предназначенной для этого устойчивой подставке.</w:t>
      </w:r>
    </w:p>
    <w:p>
      <w:pPr>
        <w:pStyle w:val="BodyText"/>
      </w:pPr>
      <w:r>
        <w:t xml:space="preserve">Дети и домашние животные должны находиться рядом с праздничным деревом только под присмотром взрослых. Стеклянные игрушки могут стать причиной порезов и травм, а искусственный снег и сувениры неизвестного происхождения – причиной отравления, длинный серебряный «дождик» – причиной проблем пищеварения домашних питомцев.</w:t>
      </w:r>
    </w:p>
    <w:p>
      <w:pPr>
        <w:pStyle w:val="BodyText"/>
      </w:pPr>
      <w:r>
        <w:t xml:space="preserve">Высохшей елке не место в квартире - она крайне пожароопасна. Нельзя зажигать на елке свечи и бенгальские огни, использовать самодельные электрические гирлянды. Оставлять включенные в сеть гирлянды без присмотра опасно.</w:t>
      </w:r>
    </w:p>
    <w:p>
      <w:pPr>
        <w:pStyle w:val="BodyText"/>
      </w:pPr>
      <w:r>
        <w:t xml:space="preserve">При возникновении запаха дыма следует немедленно обесточить электроприбор. Если же вилка гирлянды начала плавиться, необходимо выключить автоматы в электрощите. Если случилось так, что возникло горение на ёлке, повалите елку на пол, чтобы огонь не перекинулся на обои и занавески, забросайте огонь песком или водой, затем накройте плотной мокрой тканью (покрывалом, одеялом, полотенцами и проч). Особенно опасны возгорания синтетических ёлок, отравляющие вещества которых при горении крайне токсичны. Два-три вдоха приводят к отравлению, минута – к опасным последствиям для здоровья и жизни человека.</w:t>
      </w:r>
    </w:p>
    <w:p>
      <w:pPr>
        <w:pStyle w:val="BodyText"/>
      </w:pPr>
      <w:r>
        <w:t xml:space="preserve">Все украшения, которыми наряжается дерево, должны отвечать требованиям правил пожарной безопасности.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http://matushkino.mos.ru/presscenter/news/detail/7759025.html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7590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77590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2025-06-06T15:56:14Z</dcterms:created>
  <dcterms:modified xsi:type="dcterms:W3CDTF">2025-06-06T15:56:14Z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