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db6b619fdb6b4970ab9dc506bd6c1eb2eca9d"/>
    <w:p>
      <w:pPr>
        <w:pStyle w:val="Heading3"/>
      </w:pPr>
      <w:r>
        <w:t xml:space="preserve">Приглашаем детей района Матушкино поучаствовать в турнире «Юный шахматист»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Детский центр «Добрознание» (корпус 1209) приглашает всех желающих детей поучаствовать в турнире «Юный шахматист». Приходите проверить смекалку, логику, мышление, усидчивость, и просто найти новых друзей и хорошо провести вечер.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Необходима предварительная запись по телефону 8-925-1209-676.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шахматный%20турнир-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http://matushkino.mos.ru/presscenter/news/detail/8685614.html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85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685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2025-07-19T12:29:20Z</dcterms:created>
  <dcterms:modified xsi:type="dcterms:W3CDTF">2025-07-19T12:29:20Z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