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b9e4cc383f37927edc906cda889de003d2c51b"/>
    <w:p>
      <w:pPr>
        <w:pStyle w:val="Heading3"/>
      </w:pPr>
      <w:r>
        <w:t xml:space="preserve">Депутат района Матушкино наградила победителей онлайн-турнира по шахматам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412279/eaa4c0853c55214af75dd8794a52c802/iblock/a27/a27faf6a517cf433ab0ee02382e4ff44/deputat_shakhmaty_nagrazhde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конце января в корпусе 233 депутат муниципального округа Матушкино Ирина Колесникова и инструкторы по спорту Денис Пантюхин и Михаил Богданчиков наградили ребят, победивших в онлайн-турнирах по шахматам, которое проводил спортивно-досуговый центр района Матушкино ГБУ «Заря».</w:t>
      </w:r>
    </w:p>
    <w:p>
      <w:pPr>
        <w:pStyle w:val="BodyText"/>
      </w:pPr>
      <w:r>
        <w:t xml:space="preserve">Турниры проводились на платформе lichess.org в период ограничений. Дети получили медали, грамоты и статуэтки.</w:t>
      </w:r>
    </w:p>
    <w:p>
      <w:pPr>
        <w:pStyle w:val="BodyText"/>
      </w:pPr>
      <w:r>
        <w:t xml:space="preserve">– Благодарим ребят за активное участие в онлайн-турнирах и желаем им дальнейших побед в шахматных турнирах, –</w:t>
      </w:r>
      <w:r>
        <w:t xml:space="preserve"> </w:t>
      </w:r>
      <w:hyperlink r:id="rId23">
        <w:r>
          <w:rPr>
            <w:rStyle w:val="Hyperlink"/>
          </w:rPr>
          <w:t xml:space="preserve">написали</w:t>
        </w:r>
      </w:hyperlink>
      <w:r>
        <w:t xml:space="preserve"> </w:t>
      </w:r>
      <w:r>
        <w:t xml:space="preserve">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http://matushkino.mos.ru/presscenter/news/detail/9701858.html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9701858.html" TargetMode="External" /><Relationship Type="http://schemas.openxmlformats.org/officeDocument/2006/relationships/hyperlink" Id="rId23" Target="https://vk.com/gbuzarya?w=wall-73433085_1696%2Fal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9701858.html" TargetMode="External" /><Relationship Type="http://schemas.openxmlformats.org/officeDocument/2006/relationships/hyperlink" Id="rId23" Target="https://vk.com/gbuzarya?w=wall-73433085_1696%2Fal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2025-07-01T05:39:18Z</dcterms:created>
  <dcterms:modified xsi:type="dcterms:W3CDTF">2025-07-01T05:39:18Z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