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c1e67391c9424e09272e5d17aaa83348154252"/>
    <w:p>
      <w:pPr>
        <w:pStyle w:val="Heading3"/>
      </w:pPr>
      <w:r>
        <w:t xml:space="preserve">На «Активном гражданине» запущено голосование по новым туристическим маршрутам</w:t>
      </w:r>
    </w:p>
    <w:p>
      <w:pPr>
        <w:pStyle w:val="FirstParagraph"/>
      </w:pPr>
      <w:r>
        <w:t xml:space="preserve">18.03.2021</w:t>
      </w:r>
    </w:p>
    <w:p>
      <w:pPr>
        <w:pStyle w:val="BodyText"/>
      </w:pPr>
      <w:r>
        <w:drawing>
          <wp:inline>
            <wp:extent cx="1905000" cy="1257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496104/eaa4c0853c55214af75dd8794a52c802/iblock/e18/e18fe01524a029207715c4e87083f749/5c2a2d86c75bccec454c24c2c3c5308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Пять новых туристических маршрутов предложили выбрать москвичам в ходе голосования в проекте «Активный гражданин». На голосование вынесено, в общей сложности, 10 новых маршрутов. Среди них и нужно выбрать пять лучших. На странице голосования описаны детали маршрута и авторское описание.</w:t>
      </w:r>
    </w:p>
    <w:p>
      <w:pPr>
        <w:pStyle w:val="BodyText"/>
      </w:pPr>
      <w:r>
        <w:t xml:space="preserve">Голосование проводится в рамках традиционного ежегодного конкурса «Покажи Москву!», который проводится в рамках Всемирного дня гида. Напомним, конкурс стартовал 19 февраля – его проводит московский комитет по туризму. В рамках конкурса москвичам предложили отправлять на конкурс новые туристические маршруты. Всего было получено около 300 заявок. Компетентное жюри отберет 12 победителей конкурса. И еще 5 победителей будут определены в ходе голосования в «Активном гражданине».</w:t>
      </w:r>
    </w:p>
    <w:p>
      <w:pPr>
        <w:pStyle w:val="BodyText"/>
      </w:pPr>
      <w:r>
        <w:t xml:space="preserve">Какие маршруты предложили участники конкурса? Среди них: «Плющиха: больше, чем три тополя», «Приглашение в Переделкино», «За стульями». Большинство предложенных маршрутов проходят по территории ЦАО. Но есть маршруты и из других округов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http://matushkino.mos.ru/presscenter/news/detail/9795697.html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795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795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2025-08-03T21:34:51Z</dcterms:created>
  <dcterms:modified xsi:type="dcterms:W3CDTF">2025-08-03T21:34:51Z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