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17e62b10aa3061016dcce70dc70205594300e"/>
    <w:p>
      <w:pPr>
        <w:pStyle w:val="Heading3"/>
      </w:pPr>
      <w:r>
        <w:t xml:space="preserve">О текущей ситуации в округе за период с 1 по 10 января 2022 года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t xml:space="preserve">За период с 00:00</w:t>
      </w:r>
      <w:r>
        <w:t xml:space="preserve"> </w:t>
      </w:r>
      <w:r>
        <w:rPr>
          <w:bCs/>
          <w:b/>
        </w:rPr>
        <w:t xml:space="preserve">01</w:t>
      </w:r>
      <w:r>
        <w:t xml:space="preserve"> </w:t>
      </w:r>
      <w:r>
        <w:t xml:space="preserve">января по 08:00</w:t>
      </w:r>
      <w:r>
        <w:t xml:space="preserve"> </w:t>
      </w:r>
      <w:r>
        <w:rPr>
          <w:bCs/>
          <w:b/>
        </w:rPr>
        <w:t xml:space="preserve">10</w:t>
      </w:r>
      <w:r>
        <w:t xml:space="preserve"> </w:t>
      </w:r>
      <w:r>
        <w:t xml:space="preserve">января 2022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44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05.01.2022</w:t>
      </w:r>
      <w:r>
        <w:t xml:space="preserve"> </w:t>
      </w:r>
      <w:r>
        <w:t xml:space="preserve">г. по адресу: Зеленоград, корп. 914, под. 1, этаж 14, загорание мусора на лестничной клетке на площади 1 квадратный метр. Наиболее вероятной причиной пожара явилось неосторожное обращение с огнем.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06.01.2022</w:t>
      </w:r>
      <w:r>
        <w:t xml:space="preserve"> </w:t>
      </w:r>
      <w:r>
        <w:t xml:space="preserve">г. по адресу: Зеленоград, корп. 338Б, под. 4, загорание мусора в мусоропроводе на площади 1 квадратный метр. Наиболее вероятной причиной пожара явилось неосторожное обращение с огнем.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06.01.2022</w:t>
      </w:r>
      <w:r>
        <w:t xml:space="preserve"> </w:t>
      </w:r>
      <w:r>
        <w:t xml:space="preserve">г. по адресу: Зеленоград, Крюковская эстакада, загорание мачты освещения на площади 0,2 квадратных метра. Наиболее вероятной причиной пожара явилось короткое замыкание проводов с последующим горением.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06.01.2022</w:t>
      </w:r>
      <w:r>
        <w:t xml:space="preserve"> </w:t>
      </w:r>
      <w:r>
        <w:t xml:space="preserve">г. по адресу: Зеленоград, корп. 1649, загорание автомобиля Volvo CX- 60, по всей площади, автомобиля Ford, возгорание салона на общей площади 12 квадратных метров. Причина пожара устанавливается.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09.01.2022</w:t>
      </w:r>
      <w:r>
        <w:t xml:space="preserve"> </w:t>
      </w:r>
      <w:r>
        <w:t xml:space="preserve">г. по адресу: Зеленоград, корп. 622, кв. 202, загорание личных вещей и мебели в комнате на площади 5 квадратных метров. В результате пожара погиб гражданин 1969 г.р., спасено 5 человек. Наиболее вероятной причиной пожара явилось неосторожное обращение с огнем при курении.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09.01.2022</w:t>
      </w:r>
      <w:r>
        <w:t xml:space="preserve"> </w:t>
      </w:r>
      <w:r>
        <w:t xml:space="preserve">г. по адресу: Зеленоград, ул. Юности, д.8, загорание мусора в мусорном контейнере на площади 0,5 квадратных метров. Наиболее вероятной причиной пожара явилось неосторожное обращение с огнем.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0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АПС Стрелец-мониторинг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21</w:t>
      </w:r>
      <w:r>
        <w:t xml:space="preserve"> </w:t>
      </w:r>
      <w:r>
        <w:t xml:space="preserve">выезд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t xml:space="preserve">Для оказания помощи Московской области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http://matushkino.mos.ru/safety-and-security/mchs-101/weekly-summaries-of-the-mes/detail/10520363.html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safety-and-security/mchs-101/weekly-summaries-of-the-mes/detail/10520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safety-and-security/mchs-101/weekly-summaries-of-the-mes/detail/10520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2023-06-21T06:24:55Z</dcterms:created>
  <dcterms:modified xsi:type="dcterms:W3CDTF">2023-06-21T06:24:55Z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