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6D85" w:rsidRPr="00DA6D85" w:rsidRDefault="00DA6D85" w:rsidP="00DA6D85">
      <w:pPr>
        <w:spacing w:before="120" w:after="312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A6D85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СВЕДЕНИЯ</w:t>
      </w:r>
    </w:p>
    <w:p w:rsidR="00DA6D85" w:rsidRPr="00DA6D85" w:rsidRDefault="00DA6D85" w:rsidP="00DA6D85">
      <w:pPr>
        <w:spacing w:before="120" w:after="312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A6D85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о состоявшихся заседаниях Комиссии по соблюдению требований к служебному поведению государственных гражданских служащих города Москвы и урегулированию конфликта интересов Управы района </w:t>
      </w:r>
      <w:r w:rsidR="00F834E4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Матушкино</w:t>
      </w:r>
      <w:r w:rsidRPr="00DA6D85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города Москвы</w:t>
      </w:r>
      <w:r w:rsidRPr="00DA6D85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r w:rsidRPr="00DA6D8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в</w:t>
      </w:r>
      <w:r w:rsidRPr="00DA6D85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DA6D85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20</w:t>
      </w:r>
      <w:r w:rsidR="00927E2C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19 </w:t>
      </w:r>
      <w:r w:rsidRPr="00DA6D85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году</w:t>
      </w:r>
    </w:p>
    <w:tbl>
      <w:tblPr>
        <w:tblW w:w="4950" w:type="pct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5"/>
        <w:gridCol w:w="3768"/>
        <w:gridCol w:w="4218"/>
      </w:tblGrid>
      <w:tr w:rsidR="008753DB" w:rsidRPr="00DA6D85" w:rsidTr="00DA6D85">
        <w:trPr>
          <w:jc w:val="center"/>
        </w:trPr>
        <w:tc>
          <w:tcPr>
            <w:tcW w:w="0" w:type="auto"/>
            <w:tcBorders>
              <w:top w:val="single" w:sz="6" w:space="0" w:color="D2D2D2"/>
              <w:left w:val="single" w:sz="6" w:space="0" w:color="D2D2D2"/>
              <w:bottom w:val="single" w:sz="6" w:space="0" w:color="D2D2D2"/>
              <w:right w:val="single" w:sz="6" w:space="0" w:color="D2D2D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6D85" w:rsidRPr="00DA6D85" w:rsidRDefault="00DA6D85" w:rsidP="00DA6D85">
            <w:pPr>
              <w:spacing w:before="120" w:after="312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A6D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  <w:proofErr w:type="spellEnd"/>
            <w:r w:rsidRPr="00DA6D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A6D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заседания</w:t>
            </w:r>
            <w:proofErr w:type="spellEnd"/>
          </w:p>
        </w:tc>
        <w:tc>
          <w:tcPr>
            <w:tcW w:w="0" w:type="auto"/>
            <w:tcBorders>
              <w:top w:val="single" w:sz="6" w:space="0" w:color="D2D2D2"/>
              <w:left w:val="single" w:sz="6" w:space="0" w:color="D2D2D2"/>
              <w:bottom w:val="single" w:sz="6" w:space="0" w:color="D2D2D2"/>
              <w:right w:val="single" w:sz="6" w:space="0" w:color="D2D2D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6D85" w:rsidRPr="00DA6D85" w:rsidRDefault="00DA6D85" w:rsidP="00DA6D85">
            <w:pPr>
              <w:spacing w:before="120" w:after="312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A6D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Повестка</w:t>
            </w:r>
            <w:proofErr w:type="spellEnd"/>
            <w:r w:rsidRPr="00DA6D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A6D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заседания</w:t>
            </w:r>
            <w:proofErr w:type="spellEnd"/>
          </w:p>
        </w:tc>
        <w:tc>
          <w:tcPr>
            <w:tcW w:w="0" w:type="auto"/>
            <w:tcBorders>
              <w:top w:val="single" w:sz="6" w:space="0" w:color="D2D2D2"/>
              <w:left w:val="single" w:sz="6" w:space="0" w:color="D2D2D2"/>
              <w:bottom w:val="single" w:sz="6" w:space="0" w:color="D2D2D2"/>
              <w:right w:val="single" w:sz="6" w:space="0" w:color="D2D2D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6D85" w:rsidRPr="00DA6D85" w:rsidRDefault="00DA6D85" w:rsidP="00DA6D85">
            <w:pPr>
              <w:spacing w:before="120" w:after="312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A6D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Принятое</w:t>
            </w:r>
            <w:proofErr w:type="spellEnd"/>
            <w:r w:rsidRPr="00DA6D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A6D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решение</w:t>
            </w:r>
            <w:proofErr w:type="spellEnd"/>
          </w:p>
        </w:tc>
      </w:tr>
      <w:tr w:rsidR="008753DB" w:rsidRPr="00DA6D85" w:rsidTr="00DA6D85">
        <w:trPr>
          <w:jc w:val="center"/>
        </w:trPr>
        <w:tc>
          <w:tcPr>
            <w:tcW w:w="0" w:type="auto"/>
            <w:tcBorders>
              <w:top w:val="single" w:sz="6" w:space="0" w:color="D2D2D2"/>
              <w:left w:val="single" w:sz="6" w:space="0" w:color="D2D2D2"/>
              <w:bottom w:val="single" w:sz="6" w:space="0" w:color="D2D2D2"/>
              <w:right w:val="single" w:sz="6" w:space="0" w:color="D2D2D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6D85" w:rsidRPr="00DA6D85" w:rsidRDefault="00927E2C" w:rsidP="00927E2C">
            <w:pPr>
              <w:spacing w:before="120" w:after="312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07</w:t>
            </w:r>
            <w:r w:rsidR="00DA6D85" w:rsidRPr="00DA6D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06</w:t>
            </w:r>
            <w:r w:rsidR="00DA6D85" w:rsidRPr="00DA6D85">
              <w:rPr>
                <w:rFonts w:ascii="Times New Roman" w:eastAsia="Times New Roman" w:hAnsi="Times New Roman" w:cs="Times New Roman"/>
                <w:sz w:val="24"/>
                <w:szCs w:val="24"/>
              </w:rPr>
              <w:t>.20</w:t>
            </w:r>
            <w:r w:rsidR="00427A0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D2D2D2"/>
              <w:left w:val="single" w:sz="6" w:space="0" w:color="D2D2D2"/>
              <w:bottom w:val="single" w:sz="6" w:space="0" w:color="D2D2D2"/>
              <w:right w:val="single" w:sz="6" w:space="0" w:color="D2D2D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6D85" w:rsidRPr="00DA6D85" w:rsidRDefault="00DA6D85" w:rsidP="00927E2C">
            <w:pPr>
              <w:spacing w:before="120" w:after="312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A6D8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Рассмотрение результатов проверки достоверности и полноты сведений о доходах, расходах, об имуществе и обязательствах имущественного характера </w:t>
            </w:r>
            <w:r w:rsidR="00CF4B0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государственного </w:t>
            </w:r>
            <w:r w:rsidRPr="00DA6D8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гражданского служащего – </w:t>
            </w:r>
            <w:r w:rsidR="00927E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главного специалиста</w:t>
            </w:r>
            <w:r w:rsidR="00427A0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организационн</w:t>
            </w:r>
            <w:r w:rsidR="00927E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ого</w:t>
            </w:r>
            <w:r w:rsidR="00427A0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сектор</w:t>
            </w:r>
            <w:r w:rsidR="00927E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</w:t>
            </w:r>
          </w:p>
        </w:tc>
        <w:tc>
          <w:tcPr>
            <w:tcW w:w="0" w:type="auto"/>
            <w:tcBorders>
              <w:top w:val="single" w:sz="6" w:space="0" w:color="D2D2D2"/>
              <w:left w:val="single" w:sz="6" w:space="0" w:color="D2D2D2"/>
              <w:bottom w:val="single" w:sz="6" w:space="0" w:color="D2D2D2"/>
              <w:right w:val="single" w:sz="6" w:space="0" w:color="D2D2D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6D85" w:rsidRDefault="00DA6D85" w:rsidP="00DA6D85">
            <w:pPr>
              <w:spacing w:before="120" w:after="312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A6D8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Признать представленные государственным гражданским служащим – </w:t>
            </w:r>
            <w:r w:rsidR="00927E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главным специалистом организационного сектора </w:t>
            </w:r>
            <w:r w:rsidRPr="00DA6D8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управы сведения о </w:t>
            </w:r>
            <w:proofErr w:type="gramStart"/>
            <w:r w:rsidRPr="00DA6D8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доходах  полными</w:t>
            </w:r>
            <w:proofErr w:type="gramEnd"/>
            <w:r w:rsidRPr="00DA6D8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достоверными.</w:t>
            </w:r>
          </w:p>
          <w:p w:rsidR="00DA6D85" w:rsidRPr="00DA6D85" w:rsidRDefault="00927E2C" w:rsidP="00CF4B01">
            <w:pPr>
              <w:spacing w:before="120" w:after="312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Установить, что в действиях государственного гражданского служащего – главного специалиста организационного сектора управы не усматривается нарушения законодательства  о противодействии коррупции в части предоставления им сведений о расходах за 2018 год</w:t>
            </w:r>
          </w:p>
        </w:tc>
      </w:tr>
      <w:tr w:rsidR="008753DB" w:rsidRPr="00DA6D85" w:rsidTr="00DA6D85">
        <w:trPr>
          <w:jc w:val="center"/>
        </w:trPr>
        <w:tc>
          <w:tcPr>
            <w:tcW w:w="0" w:type="auto"/>
            <w:tcBorders>
              <w:top w:val="single" w:sz="6" w:space="0" w:color="D2D2D2"/>
              <w:left w:val="single" w:sz="6" w:space="0" w:color="D2D2D2"/>
              <w:bottom w:val="single" w:sz="6" w:space="0" w:color="D2D2D2"/>
              <w:right w:val="single" w:sz="6" w:space="0" w:color="D2D2D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82B53" w:rsidRDefault="00882B53" w:rsidP="00927E2C">
            <w:pPr>
              <w:spacing w:before="120" w:after="312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22.11.2019</w:t>
            </w:r>
          </w:p>
        </w:tc>
        <w:tc>
          <w:tcPr>
            <w:tcW w:w="0" w:type="auto"/>
            <w:tcBorders>
              <w:top w:val="single" w:sz="6" w:space="0" w:color="D2D2D2"/>
              <w:left w:val="single" w:sz="6" w:space="0" w:color="D2D2D2"/>
              <w:bottom w:val="single" w:sz="6" w:space="0" w:color="D2D2D2"/>
              <w:right w:val="single" w:sz="6" w:space="0" w:color="D2D2D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82B53" w:rsidRPr="00DA6D85" w:rsidRDefault="00882B53" w:rsidP="00034B7B">
            <w:pPr>
              <w:spacing w:before="120" w:after="312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A6D8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Рассмотрение результатов проверки </w:t>
            </w:r>
            <w:r w:rsidR="00E45B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нарушения </w:t>
            </w:r>
            <w:r w:rsidR="00034B7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государственным </w:t>
            </w:r>
            <w:r w:rsidR="00034B7B" w:rsidRPr="00DA6D8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гражданск</w:t>
            </w:r>
            <w:r w:rsidR="00034B7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им</w:t>
            </w:r>
            <w:r w:rsidR="00034B7B" w:rsidRPr="00DA6D8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служащ</w:t>
            </w:r>
            <w:r w:rsidR="00034B7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им</w:t>
            </w:r>
            <w:r w:rsidR="00034B7B" w:rsidRPr="00DA6D8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– </w:t>
            </w:r>
            <w:r w:rsidR="00034B7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советником службы по вопросам торговли и услуг управы</w:t>
            </w:r>
            <w:r w:rsidR="00034B7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="00E45B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запретов и ограничений, установленны</w:t>
            </w:r>
            <w:r w:rsidR="00034B7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</w:t>
            </w:r>
            <w:r w:rsidR="00E45B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законодательством о государственной гражданской службе, о противодействии коррупции </w:t>
            </w:r>
            <w:r w:rsidRPr="00DA6D8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D2D2D2"/>
              <w:left w:val="single" w:sz="6" w:space="0" w:color="D2D2D2"/>
              <w:bottom w:val="single" w:sz="6" w:space="0" w:color="D2D2D2"/>
              <w:right w:val="single" w:sz="6" w:space="0" w:color="D2D2D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753DB" w:rsidRDefault="008753DB" w:rsidP="00882B53">
            <w:pPr>
              <w:spacing w:before="120" w:after="312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Принять к сведению,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что  </w:t>
            </w:r>
            <w:r w:rsidR="00882B53" w:rsidRPr="00DA6D8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государственным</w:t>
            </w:r>
            <w:proofErr w:type="gramEnd"/>
            <w:r w:rsidR="00882B53" w:rsidRPr="00DA6D8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гражданским служащим – </w:t>
            </w:r>
            <w:r w:rsidR="00882B5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совет</w:t>
            </w:r>
            <w:r w:rsidR="00882B5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ником</w:t>
            </w:r>
            <w:r w:rsidR="00882B5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службы по вопросам торговли и услуг</w:t>
            </w:r>
            <w:r w:rsidR="00882B53" w:rsidRPr="00DA6D8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882B53" w:rsidRPr="00DA6D8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управы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были нарушены запреты,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установленны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п.3 ч.1 ст.13 Закона г. Москвы от 26.01.2005 № 3 «О государственной гражданской службе города Москвы» в части запрета заниматься предпринимательской деятельностью лично или через доверенных лиц, участвовать в управлении коммерческой организацией или в управлении некоммерческой организацией.</w:t>
            </w:r>
          </w:p>
          <w:p w:rsidR="00882B53" w:rsidRPr="00DA6D85" w:rsidRDefault="008753DB" w:rsidP="002F140E">
            <w:pPr>
              <w:spacing w:before="120" w:after="312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В связи с поступлением от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государственн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DA6D8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гражданск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ого</w:t>
            </w:r>
            <w:r w:rsidRPr="00DA6D8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служащ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его</w:t>
            </w:r>
            <w:r w:rsidRPr="00DA6D8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советник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службы по вопросам торговли и услуг управы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заявления об увольнении </w:t>
            </w:r>
            <w:r w:rsidR="002F14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собственной инициативе по семейным обстоятельствам</w:t>
            </w:r>
            <w:r w:rsidR="002F14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главой управы принято решение  удовлетворить просьбу гражданского служащего,  освободить его от занимаемой должности советника службы по вопросам торговли и услуг</w:t>
            </w:r>
          </w:p>
        </w:tc>
      </w:tr>
    </w:tbl>
    <w:p w:rsidR="00CD3E31" w:rsidRPr="00DA6D85" w:rsidRDefault="00CD3E31">
      <w:pPr>
        <w:rPr>
          <w:lang w:val="ru-RU"/>
        </w:rPr>
      </w:pPr>
    </w:p>
    <w:sectPr w:rsidR="00CD3E31" w:rsidRPr="00DA6D8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6D85"/>
    <w:rsid w:val="00034B7B"/>
    <w:rsid w:val="000A7F0B"/>
    <w:rsid w:val="00105B95"/>
    <w:rsid w:val="002F140E"/>
    <w:rsid w:val="00427A0A"/>
    <w:rsid w:val="004A20DD"/>
    <w:rsid w:val="00670A97"/>
    <w:rsid w:val="008753DB"/>
    <w:rsid w:val="00882B53"/>
    <w:rsid w:val="00927E2C"/>
    <w:rsid w:val="00AD00D1"/>
    <w:rsid w:val="00CD3E31"/>
    <w:rsid w:val="00CF4B01"/>
    <w:rsid w:val="00DA6D85"/>
    <w:rsid w:val="00E45BCD"/>
    <w:rsid w:val="00F83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3F42F4"/>
  <w15:chartTrackingRefBased/>
  <w15:docId w15:val="{F0F5ADBD-E61B-4C92-A7BE-8C297670B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A6D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751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302</Words>
  <Characters>1725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Абакумова Юлия Владимировна</dc:creator>
  <cp:keywords/>
  <dc:description/>
  <cp:lastModifiedBy>Абакумова Юлия Владимировна</cp:lastModifiedBy>
  <cp:revision>10</cp:revision>
  <dcterms:created xsi:type="dcterms:W3CDTF">2021-12-01T08:30:00Z</dcterms:created>
  <dcterms:modified xsi:type="dcterms:W3CDTF">2021-12-01T08:50:00Z</dcterms:modified>
</cp:coreProperties>
</file>